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EC4" w:rsidRPr="00C84DD3" w:rsidRDefault="00734EC4" w:rsidP="00734EC4">
      <w:pPr>
        <w:pStyle w:val="Body"/>
        <w:spacing w:after="0" w:line="240" w:lineRule="auto"/>
        <w:rPr>
          <w:b/>
          <w:color w:val="0070C0"/>
          <w:sz w:val="36"/>
          <w:szCs w:val="36"/>
          <w:u w:color="0070C0"/>
        </w:rPr>
      </w:pPr>
      <w:r w:rsidRPr="00C84DD3">
        <w:rPr>
          <w:b/>
          <w:color w:val="0070C0"/>
          <w:sz w:val="36"/>
          <w:szCs w:val="36"/>
          <w:u w:color="0070C0"/>
        </w:rPr>
        <w:t>SYNOD SUPPORTS FOR SUNDAYS 2</w:t>
      </w:r>
    </w:p>
    <w:p w:rsidR="00734EC4" w:rsidRPr="00C84DD3" w:rsidRDefault="00734EC4" w:rsidP="00734EC4">
      <w:pPr>
        <w:pStyle w:val="Body"/>
        <w:spacing w:after="0" w:line="240" w:lineRule="auto"/>
        <w:rPr>
          <w:sz w:val="36"/>
          <w:szCs w:val="36"/>
        </w:rPr>
      </w:pPr>
      <w:r w:rsidRPr="00C84DD3">
        <w:rPr>
          <w:i/>
          <w:iCs/>
          <w:sz w:val="36"/>
          <w:szCs w:val="36"/>
        </w:rPr>
        <w:t>28</w:t>
      </w:r>
      <w:proofErr w:type="spellStart"/>
      <w:r w:rsidRPr="00C84DD3">
        <w:rPr>
          <w:i/>
          <w:iCs/>
          <w:sz w:val="36"/>
          <w:szCs w:val="36"/>
          <w:vertAlign w:val="superscript"/>
          <w:lang w:val="en-US"/>
        </w:rPr>
        <w:t>th</w:t>
      </w:r>
      <w:proofErr w:type="spellEnd"/>
      <w:r w:rsidRPr="00C84DD3">
        <w:rPr>
          <w:i/>
          <w:iCs/>
          <w:sz w:val="36"/>
          <w:szCs w:val="36"/>
          <w:lang w:val="es-ES_tradnl"/>
        </w:rPr>
        <w:t xml:space="preserve"> SUNDAY ORDINARY TIME </w:t>
      </w:r>
      <w:r w:rsidRPr="00C84DD3">
        <w:rPr>
          <w:i/>
          <w:iCs/>
          <w:sz w:val="36"/>
          <w:szCs w:val="36"/>
        </w:rPr>
        <w:t>– 13</w:t>
      </w:r>
      <w:proofErr w:type="spellStart"/>
      <w:r w:rsidRPr="00C84DD3">
        <w:rPr>
          <w:i/>
          <w:iCs/>
          <w:sz w:val="36"/>
          <w:szCs w:val="36"/>
          <w:vertAlign w:val="superscript"/>
          <w:lang w:val="en-US"/>
        </w:rPr>
        <w:t>th</w:t>
      </w:r>
      <w:proofErr w:type="spellEnd"/>
      <w:r w:rsidRPr="00C84DD3">
        <w:rPr>
          <w:i/>
          <w:iCs/>
          <w:sz w:val="36"/>
          <w:szCs w:val="36"/>
          <w:lang w:val="de-DE"/>
        </w:rPr>
        <w:t xml:space="preserve"> OCTOBER 2024</w:t>
      </w:r>
    </w:p>
    <w:p w:rsidR="00734EC4" w:rsidRPr="00796A01" w:rsidRDefault="00734EC4" w:rsidP="00734EC4">
      <w:pPr>
        <w:spacing w:after="0" w:line="240" w:lineRule="auto"/>
        <w:rPr>
          <w:sz w:val="24"/>
          <w:szCs w:val="24"/>
        </w:rPr>
      </w:pPr>
    </w:p>
    <w:p w:rsidR="00734EC4" w:rsidRPr="00796A01" w:rsidRDefault="00734EC4" w:rsidP="00734EC4">
      <w:pPr>
        <w:spacing w:after="0" w:line="240" w:lineRule="auto"/>
        <w:rPr>
          <w:sz w:val="24"/>
          <w:szCs w:val="24"/>
        </w:rPr>
      </w:pPr>
    </w:p>
    <w:p w:rsidR="00734EC4" w:rsidRPr="00796A01" w:rsidRDefault="00734EC4" w:rsidP="00734EC4">
      <w:pPr>
        <w:pStyle w:val="Body"/>
        <w:numPr>
          <w:ilvl w:val="0"/>
          <w:numId w:val="2"/>
        </w:numPr>
        <w:spacing w:after="0" w:line="240" w:lineRule="auto"/>
        <w:rPr>
          <w:b/>
          <w:bCs/>
          <w:color w:val="0070C0"/>
          <w:sz w:val="28"/>
          <w:szCs w:val="28"/>
        </w:rPr>
      </w:pPr>
      <w:r w:rsidRPr="00796A01">
        <w:rPr>
          <w:b/>
          <w:bCs/>
          <w:color w:val="0070C0"/>
          <w:sz w:val="28"/>
          <w:szCs w:val="28"/>
          <w:lang w:val="en-US"/>
        </w:rPr>
        <w:t>Homily Connections</w:t>
      </w:r>
    </w:p>
    <w:p w:rsidR="00734EC4" w:rsidRPr="00796A01" w:rsidRDefault="00734EC4" w:rsidP="00734EC4">
      <w:pPr>
        <w:spacing w:after="0" w:line="240" w:lineRule="auto"/>
        <w:rPr>
          <w:i/>
          <w:iCs/>
          <w:sz w:val="24"/>
          <w:szCs w:val="24"/>
          <w:lang w:val="en-US"/>
        </w:rPr>
      </w:pPr>
      <w:r w:rsidRPr="00796A01">
        <w:rPr>
          <w:i/>
          <w:iCs/>
          <w:sz w:val="24"/>
          <w:szCs w:val="24"/>
          <w:lang w:val="en-US"/>
        </w:rPr>
        <w:t>These reflections are preaching points to consider when preparing the homily</w:t>
      </w:r>
    </w:p>
    <w:p w:rsidR="00734EC4" w:rsidRPr="00796A01" w:rsidRDefault="00734EC4" w:rsidP="00734EC4">
      <w:pPr>
        <w:spacing w:after="0" w:line="240" w:lineRule="auto"/>
        <w:rPr>
          <w:i/>
          <w:iCs/>
          <w:sz w:val="24"/>
          <w:szCs w:val="24"/>
          <w:lang w:val="en-US"/>
        </w:rPr>
      </w:pPr>
    </w:p>
    <w:p w:rsidR="00734EC4" w:rsidRPr="008A4208" w:rsidRDefault="00734EC4" w:rsidP="00734EC4">
      <w:pPr>
        <w:pStyle w:val="Body"/>
        <w:spacing w:after="0" w:line="240" w:lineRule="auto"/>
        <w:rPr>
          <w:b/>
          <w:bCs/>
          <w:color w:val="0070C0"/>
          <w:sz w:val="24"/>
          <w:szCs w:val="24"/>
        </w:rPr>
      </w:pPr>
      <w:r w:rsidRPr="008A4208">
        <w:rPr>
          <w:b/>
          <w:bCs/>
          <w:color w:val="0070C0"/>
          <w:sz w:val="24"/>
          <w:szCs w:val="24"/>
          <w:lang w:val="en-US"/>
        </w:rPr>
        <w:t>ABOUT THE GOSPEL</w:t>
      </w:r>
    </w:p>
    <w:p w:rsidR="00734EC4" w:rsidRPr="00796A01" w:rsidRDefault="00734EC4" w:rsidP="00734EC4">
      <w:pPr>
        <w:pStyle w:val="Body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Have you noticed that t</w:t>
      </w:r>
      <w:r w:rsidRPr="00796A01">
        <w:rPr>
          <w:sz w:val="24"/>
          <w:szCs w:val="24"/>
          <w:lang w:val="en-US"/>
        </w:rPr>
        <w:t>he desire o</w:t>
      </w:r>
      <w:r>
        <w:rPr>
          <w:sz w:val="24"/>
          <w:szCs w:val="24"/>
          <w:lang w:val="en-US"/>
        </w:rPr>
        <w:t xml:space="preserve">f the young person is sincere? How do we have </w:t>
      </w:r>
      <w:r w:rsidRPr="00796A01">
        <w:rPr>
          <w:sz w:val="24"/>
          <w:szCs w:val="24"/>
          <w:lang w:val="en-US"/>
        </w:rPr>
        <w:t>a real yearning to follow J</w:t>
      </w:r>
      <w:r>
        <w:rPr>
          <w:sz w:val="24"/>
          <w:szCs w:val="24"/>
          <w:lang w:val="en-US"/>
        </w:rPr>
        <w:t>esus?</w:t>
      </w:r>
      <w:r w:rsidRPr="00796A01">
        <w:rPr>
          <w:sz w:val="24"/>
          <w:szCs w:val="24"/>
          <w:lang w:val="en-US"/>
        </w:rPr>
        <w:t xml:space="preserve"> </w:t>
      </w:r>
    </w:p>
    <w:p w:rsidR="00734EC4" w:rsidRPr="00796A01" w:rsidRDefault="00734EC4" w:rsidP="00734EC4">
      <w:pPr>
        <w:pStyle w:val="Body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96A01">
        <w:rPr>
          <w:sz w:val="24"/>
          <w:szCs w:val="24"/>
          <w:lang w:val="en-US"/>
        </w:rPr>
        <w:t xml:space="preserve">Why is </w:t>
      </w:r>
      <w:r w:rsidRPr="00796A01">
        <w:rPr>
          <w:sz w:val="24"/>
          <w:szCs w:val="24"/>
        </w:rPr>
        <w:t>being a disciple</w:t>
      </w:r>
      <w:r w:rsidRPr="00796A01">
        <w:rPr>
          <w:sz w:val="24"/>
          <w:szCs w:val="24"/>
          <w:lang w:val="en-US"/>
        </w:rPr>
        <w:t xml:space="preserve"> seeming</w:t>
      </w:r>
      <w:proofErr w:type="spellStart"/>
      <w:r w:rsidRPr="00796A01">
        <w:rPr>
          <w:sz w:val="24"/>
          <w:szCs w:val="24"/>
        </w:rPr>
        <w:t>ly</w:t>
      </w:r>
      <w:proofErr w:type="spellEnd"/>
      <w:r w:rsidRPr="00796A01">
        <w:rPr>
          <w:sz w:val="24"/>
          <w:szCs w:val="24"/>
          <w:lang w:val="en-US"/>
        </w:rPr>
        <w:t xml:space="preserve"> so hard? Really</w:t>
      </w:r>
      <w:r>
        <w:rPr>
          <w:sz w:val="24"/>
          <w:szCs w:val="24"/>
          <w:lang w:val="en-US"/>
        </w:rPr>
        <w:t xml:space="preserve"> this is</w:t>
      </w:r>
      <w:r w:rsidRPr="00796A01">
        <w:rPr>
          <w:sz w:val="24"/>
          <w:szCs w:val="24"/>
          <w:lang w:val="en-US"/>
        </w:rPr>
        <w:t xml:space="preserve"> because of love: God loves </w:t>
      </w:r>
      <w:r w:rsidRPr="00796A01">
        <w:rPr>
          <w:i/>
          <w:iCs/>
          <w:sz w:val="24"/>
          <w:szCs w:val="24"/>
          <w:lang w:val="en-US"/>
        </w:rPr>
        <w:t xml:space="preserve">all that I am </w:t>
      </w:r>
      <w:r w:rsidRPr="00796A01">
        <w:rPr>
          <w:sz w:val="24"/>
          <w:szCs w:val="24"/>
          <w:lang w:val="en-US"/>
        </w:rPr>
        <w:t xml:space="preserve">and desires a response </w:t>
      </w:r>
      <w:r w:rsidRPr="00796A01">
        <w:rPr>
          <w:i/>
          <w:iCs/>
          <w:sz w:val="24"/>
          <w:szCs w:val="24"/>
          <w:lang w:val="en-US"/>
        </w:rPr>
        <w:t>from my whole person</w:t>
      </w:r>
      <w:r w:rsidRPr="00796A01">
        <w:rPr>
          <w:i/>
          <w:iCs/>
          <w:sz w:val="24"/>
          <w:szCs w:val="24"/>
        </w:rPr>
        <w:t>, nothing less.</w:t>
      </w:r>
    </w:p>
    <w:p w:rsidR="00734EC4" w:rsidRPr="00796A01" w:rsidRDefault="00734EC4" w:rsidP="00734EC4">
      <w:pPr>
        <w:pStyle w:val="Body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96A01">
        <w:rPr>
          <w:sz w:val="24"/>
          <w:szCs w:val="24"/>
          <w:lang w:val="en-US"/>
        </w:rPr>
        <w:t xml:space="preserve">Pope Francis says, there are no part-time disciples — </w:t>
      </w:r>
      <w:r>
        <w:rPr>
          <w:sz w:val="24"/>
          <w:szCs w:val="24"/>
        </w:rPr>
        <w:t xml:space="preserve">are you full-time or part-time? </w:t>
      </w:r>
    </w:p>
    <w:p w:rsidR="00734EC4" w:rsidRPr="00796A01" w:rsidRDefault="00734EC4" w:rsidP="00734EC4">
      <w:pPr>
        <w:pStyle w:val="Body"/>
        <w:spacing w:after="0" w:line="240" w:lineRule="auto"/>
        <w:rPr>
          <w:b/>
          <w:bCs/>
          <w:sz w:val="24"/>
          <w:szCs w:val="24"/>
          <w:lang w:val="en-US"/>
        </w:rPr>
      </w:pPr>
    </w:p>
    <w:p w:rsidR="00734EC4" w:rsidRPr="00F7684C" w:rsidRDefault="00734EC4" w:rsidP="00734EC4">
      <w:pPr>
        <w:pStyle w:val="Body"/>
        <w:spacing w:after="0" w:line="240" w:lineRule="auto"/>
        <w:rPr>
          <w:b/>
          <w:bCs/>
          <w:color w:val="0070C0"/>
          <w:sz w:val="24"/>
          <w:szCs w:val="24"/>
          <w:lang w:val="en-US"/>
        </w:rPr>
      </w:pPr>
      <w:r w:rsidRPr="00F7684C">
        <w:rPr>
          <w:b/>
          <w:bCs/>
          <w:color w:val="0070C0"/>
          <w:sz w:val="24"/>
          <w:szCs w:val="24"/>
          <w:lang w:val="en-US"/>
        </w:rPr>
        <w:t>ABOUT US</w:t>
      </w:r>
    </w:p>
    <w:p w:rsidR="00734EC4" w:rsidRPr="00796A01" w:rsidRDefault="00734EC4" w:rsidP="00734EC4">
      <w:pPr>
        <w:pStyle w:val="Body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96A01">
        <w:rPr>
          <w:sz w:val="24"/>
          <w:szCs w:val="24"/>
          <w:lang w:val="en-US"/>
        </w:rPr>
        <w:t>How can I tell if my own discipleship is real?</w:t>
      </w:r>
    </w:p>
    <w:p w:rsidR="00734EC4" w:rsidRPr="00796A01" w:rsidRDefault="00734EC4" w:rsidP="00734EC4">
      <w:pPr>
        <w:pStyle w:val="Body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 w:rsidRPr="00796A01">
        <w:rPr>
          <w:sz w:val="24"/>
          <w:szCs w:val="24"/>
          <w:lang w:val="en-US"/>
        </w:rPr>
        <w:t xml:space="preserve"> practical reflection is our best guide: to what do I devote significant time and effort in my life?  </w:t>
      </w:r>
    </w:p>
    <w:p w:rsidR="00734EC4" w:rsidRPr="00796A01" w:rsidRDefault="00734EC4" w:rsidP="00734EC4">
      <w:pPr>
        <w:pStyle w:val="Body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96A01">
        <w:rPr>
          <w:sz w:val="24"/>
          <w:szCs w:val="24"/>
          <w:lang w:val="en-US"/>
        </w:rPr>
        <w:t>A good question: what do I</w:t>
      </w:r>
      <w:r>
        <w:rPr>
          <w:sz w:val="24"/>
          <w:szCs w:val="24"/>
          <w:lang w:val="en-US"/>
        </w:rPr>
        <w:t xml:space="preserve"> do</w:t>
      </w:r>
      <w:r w:rsidRPr="00796A01">
        <w:rPr>
          <w:sz w:val="24"/>
          <w:szCs w:val="24"/>
          <w:lang w:val="en-US"/>
        </w:rPr>
        <w:t xml:space="preserve">, faithfully and regularly, to make the Gospel come </w:t>
      </w:r>
      <w:r w:rsidRPr="00796A01">
        <w:rPr>
          <w:i/>
          <w:iCs/>
          <w:sz w:val="24"/>
          <w:szCs w:val="24"/>
          <w:lang w:val="en-US"/>
        </w:rPr>
        <w:t>alive</w:t>
      </w:r>
      <w:r w:rsidRPr="00796A01">
        <w:rPr>
          <w:sz w:val="24"/>
          <w:szCs w:val="24"/>
          <w:lang w:val="en-US"/>
        </w:rPr>
        <w:t xml:space="preserve"> in my life?</w:t>
      </w:r>
    </w:p>
    <w:p w:rsidR="00734EC4" w:rsidRPr="00796A01" w:rsidRDefault="00734EC4" w:rsidP="00734EC4">
      <w:pPr>
        <w:pStyle w:val="Body"/>
        <w:spacing w:after="0" w:line="240" w:lineRule="auto"/>
        <w:rPr>
          <w:sz w:val="24"/>
          <w:szCs w:val="24"/>
          <w:lang w:val="en-US"/>
        </w:rPr>
      </w:pPr>
    </w:p>
    <w:p w:rsidR="00734EC4" w:rsidRPr="00F7684C" w:rsidRDefault="00734EC4" w:rsidP="00734EC4">
      <w:pPr>
        <w:pStyle w:val="Body"/>
        <w:numPr>
          <w:ilvl w:val="0"/>
          <w:numId w:val="2"/>
        </w:numPr>
        <w:spacing w:after="0" w:line="240" w:lineRule="auto"/>
        <w:rPr>
          <w:b/>
          <w:bCs/>
          <w:color w:val="0070C0"/>
          <w:sz w:val="28"/>
          <w:szCs w:val="28"/>
        </w:rPr>
      </w:pPr>
      <w:r w:rsidRPr="00F7684C">
        <w:rPr>
          <w:b/>
          <w:bCs/>
          <w:color w:val="0070C0"/>
          <w:sz w:val="28"/>
          <w:szCs w:val="28"/>
          <w:lang w:val="en-US"/>
        </w:rPr>
        <w:t>Suggested Prayer of the Faithful</w:t>
      </w:r>
    </w:p>
    <w:p w:rsidR="00734EC4" w:rsidRPr="00796A01" w:rsidRDefault="00734EC4" w:rsidP="00734EC4">
      <w:pPr>
        <w:pStyle w:val="Body"/>
        <w:spacing w:after="0" w:line="240" w:lineRule="auto"/>
        <w:rPr>
          <w:i/>
          <w:iCs/>
          <w:sz w:val="24"/>
          <w:szCs w:val="24"/>
          <w:lang w:val="en-US"/>
        </w:rPr>
      </w:pPr>
      <w:r w:rsidRPr="00796A01">
        <w:rPr>
          <w:i/>
          <w:iCs/>
          <w:sz w:val="24"/>
          <w:szCs w:val="24"/>
          <w:lang w:val="en-US"/>
        </w:rPr>
        <w:t>These can be in addition to the usual prayers</w:t>
      </w:r>
    </w:p>
    <w:p w:rsidR="00734EC4" w:rsidRDefault="00734EC4" w:rsidP="00734EC4">
      <w:pPr>
        <w:pStyle w:val="Body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 all young people;</w:t>
      </w:r>
    </w:p>
    <w:p w:rsidR="00734EC4" w:rsidRPr="00796A01" w:rsidRDefault="00734EC4" w:rsidP="00734EC4">
      <w:pPr>
        <w:pStyle w:val="Body"/>
        <w:spacing w:after="0" w:line="240" w:lineRule="auto"/>
        <w:rPr>
          <w:sz w:val="24"/>
          <w:szCs w:val="24"/>
        </w:rPr>
      </w:pPr>
      <w:r w:rsidRPr="00796A01">
        <w:rPr>
          <w:sz w:val="24"/>
          <w:szCs w:val="24"/>
          <w:lang w:val="en-US"/>
        </w:rPr>
        <w:t xml:space="preserve">that by being true to their inner voice and by </w:t>
      </w:r>
      <w:proofErr w:type="spellStart"/>
      <w:r w:rsidRPr="00796A01">
        <w:rPr>
          <w:sz w:val="24"/>
          <w:szCs w:val="24"/>
          <w:lang w:val="en-US"/>
        </w:rPr>
        <w:t>recognising</w:t>
      </w:r>
      <w:proofErr w:type="spellEnd"/>
      <w:r w:rsidRPr="00796A01">
        <w:rPr>
          <w:sz w:val="24"/>
          <w:szCs w:val="24"/>
          <w:lang w:val="en-US"/>
        </w:rPr>
        <w:t xml:space="preserve"> the hungers of the heart, they may come to walk the life-giving way of the Gospel. </w:t>
      </w:r>
    </w:p>
    <w:p w:rsidR="00734EC4" w:rsidRPr="00796A01" w:rsidRDefault="00734EC4" w:rsidP="00734EC4">
      <w:pPr>
        <w:pStyle w:val="Body"/>
        <w:spacing w:after="0" w:line="240" w:lineRule="auto"/>
        <w:rPr>
          <w:sz w:val="24"/>
          <w:szCs w:val="24"/>
          <w:lang w:val="en-US"/>
        </w:rPr>
      </w:pPr>
      <w:r w:rsidRPr="00796A01">
        <w:rPr>
          <w:sz w:val="24"/>
          <w:szCs w:val="24"/>
          <w:lang w:val="en-US"/>
        </w:rPr>
        <w:t xml:space="preserve"> </w:t>
      </w:r>
    </w:p>
    <w:p w:rsidR="00734EC4" w:rsidRDefault="00734EC4" w:rsidP="00734EC4">
      <w:pPr>
        <w:pStyle w:val="Body"/>
        <w:spacing w:after="0" w:line="240" w:lineRule="auto"/>
        <w:rPr>
          <w:sz w:val="24"/>
          <w:szCs w:val="24"/>
          <w:lang w:val="en-US"/>
        </w:rPr>
      </w:pPr>
      <w:r w:rsidRPr="00796A01">
        <w:rPr>
          <w:sz w:val="24"/>
          <w:szCs w:val="24"/>
          <w:lang w:val="en-US"/>
        </w:rPr>
        <w:t xml:space="preserve">For all </w:t>
      </w:r>
      <w:r>
        <w:rPr>
          <w:sz w:val="24"/>
          <w:szCs w:val="24"/>
          <w:lang w:val="en-US"/>
        </w:rPr>
        <w:t>gathered in Rome for the Synod;</w:t>
      </w:r>
    </w:p>
    <w:p w:rsidR="00734EC4" w:rsidRPr="00796A01" w:rsidRDefault="00734EC4" w:rsidP="00734EC4">
      <w:pPr>
        <w:pStyle w:val="Body"/>
        <w:spacing w:after="0" w:line="240" w:lineRule="auto"/>
        <w:rPr>
          <w:sz w:val="24"/>
          <w:szCs w:val="24"/>
          <w:lang w:val="en-US"/>
        </w:rPr>
      </w:pPr>
      <w:r w:rsidRPr="00796A01">
        <w:rPr>
          <w:sz w:val="24"/>
          <w:szCs w:val="24"/>
          <w:lang w:val="en-US"/>
        </w:rPr>
        <w:t>that by listening to each other and to the Spirit, they may discern how the</w:t>
      </w:r>
      <w:r>
        <w:rPr>
          <w:sz w:val="24"/>
          <w:szCs w:val="24"/>
          <w:lang w:val="en-US"/>
        </w:rPr>
        <w:t xml:space="preserve"> C</w:t>
      </w:r>
      <w:r w:rsidRPr="00796A01">
        <w:rPr>
          <w:sz w:val="24"/>
          <w:szCs w:val="24"/>
          <w:lang w:val="en-US"/>
        </w:rPr>
        <w:t>hurch may proclaim the Good News effectively and practically in our time and culture.</w:t>
      </w:r>
    </w:p>
    <w:p w:rsidR="00734EC4" w:rsidRPr="00796A01" w:rsidRDefault="00734EC4" w:rsidP="00734EC4">
      <w:pPr>
        <w:pStyle w:val="Body"/>
        <w:spacing w:after="0" w:line="240" w:lineRule="auto"/>
        <w:rPr>
          <w:sz w:val="24"/>
          <w:szCs w:val="24"/>
          <w:lang w:val="en-US"/>
        </w:rPr>
      </w:pPr>
    </w:p>
    <w:p w:rsidR="00734EC4" w:rsidRPr="00F7684C" w:rsidRDefault="00734EC4" w:rsidP="00734EC4">
      <w:pPr>
        <w:pStyle w:val="Body"/>
        <w:numPr>
          <w:ilvl w:val="0"/>
          <w:numId w:val="2"/>
        </w:numPr>
        <w:spacing w:after="0" w:line="240" w:lineRule="auto"/>
        <w:rPr>
          <w:b/>
          <w:color w:val="0070C0"/>
          <w:sz w:val="28"/>
          <w:szCs w:val="28"/>
          <w:lang w:val="en-US"/>
        </w:rPr>
      </w:pPr>
      <w:r w:rsidRPr="00F7684C">
        <w:rPr>
          <w:b/>
          <w:color w:val="0070C0"/>
          <w:sz w:val="28"/>
          <w:szCs w:val="28"/>
          <w:lang w:val="en-US"/>
        </w:rPr>
        <w:t>Parish Newsletter or Website Insert</w:t>
      </w:r>
      <w:r>
        <w:rPr>
          <w:b/>
          <w:color w:val="0070C0"/>
          <w:sz w:val="28"/>
          <w:szCs w:val="28"/>
          <w:lang w:val="en-US"/>
        </w:rPr>
        <w:t xml:space="preserve"> </w:t>
      </w:r>
    </w:p>
    <w:p w:rsidR="00734EC4" w:rsidRDefault="00734EC4" w:rsidP="00734EC4">
      <w:pPr>
        <w:pStyle w:val="Body"/>
        <w:spacing w:after="0" w:line="240" w:lineRule="auto"/>
        <w:rPr>
          <w:sz w:val="24"/>
          <w:szCs w:val="24"/>
        </w:rPr>
      </w:pPr>
      <w:r w:rsidRPr="00796A01">
        <w:rPr>
          <w:sz w:val="24"/>
          <w:szCs w:val="24"/>
        </w:rPr>
        <w:t xml:space="preserve">What is at stake at the assembly in Rome? At first glance, it seems to involve a new way of </w:t>
      </w:r>
      <w:r>
        <w:rPr>
          <w:sz w:val="24"/>
          <w:szCs w:val="24"/>
        </w:rPr>
        <w:t xml:space="preserve">living </w:t>
      </w:r>
      <w:r w:rsidRPr="00796A01">
        <w:rPr>
          <w:sz w:val="24"/>
          <w:szCs w:val="24"/>
        </w:rPr>
        <w:t>t</w:t>
      </w:r>
      <w:r>
        <w:rPr>
          <w:sz w:val="24"/>
          <w:szCs w:val="24"/>
        </w:rPr>
        <w:t>he community of the faith, the C</w:t>
      </w:r>
      <w:r w:rsidRPr="00796A01">
        <w:rPr>
          <w:sz w:val="24"/>
          <w:szCs w:val="24"/>
        </w:rPr>
        <w:t xml:space="preserve">hurch, locally and universally. </w:t>
      </w:r>
    </w:p>
    <w:p w:rsidR="00734EC4" w:rsidRDefault="00734EC4" w:rsidP="00734EC4">
      <w:pPr>
        <w:pStyle w:val="Body"/>
        <w:spacing w:after="0" w:line="240" w:lineRule="auto"/>
        <w:rPr>
          <w:sz w:val="24"/>
          <w:szCs w:val="24"/>
        </w:rPr>
      </w:pPr>
      <w:r w:rsidRPr="00796A01">
        <w:rPr>
          <w:sz w:val="24"/>
          <w:szCs w:val="24"/>
        </w:rPr>
        <w:t xml:space="preserve">Perhaps more fundamentally, we are being asked to encounter Jesus again (as Pope Francis invited us all in his first letter) and </w:t>
      </w:r>
      <w:r>
        <w:rPr>
          <w:sz w:val="24"/>
          <w:szCs w:val="24"/>
        </w:rPr>
        <w:t xml:space="preserve">then we go on to ask how can we best to serve the Gospel, and </w:t>
      </w:r>
      <w:r w:rsidRPr="00796A01">
        <w:rPr>
          <w:sz w:val="24"/>
          <w:szCs w:val="24"/>
        </w:rPr>
        <w:t>make the Good News really good news in our time? Let us</w:t>
      </w:r>
      <w:r>
        <w:rPr>
          <w:sz w:val="24"/>
          <w:szCs w:val="24"/>
        </w:rPr>
        <w:t xml:space="preserve"> continue to</w:t>
      </w:r>
      <w:r w:rsidRPr="00796A01">
        <w:rPr>
          <w:sz w:val="24"/>
          <w:szCs w:val="24"/>
        </w:rPr>
        <w:t xml:space="preserve"> pray for the Synod. </w:t>
      </w:r>
    </w:p>
    <w:p w:rsidR="00734EC4" w:rsidRDefault="00734EC4" w:rsidP="00734EC4">
      <w:pPr>
        <w:pStyle w:val="Body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you want to follow the Synod you can go to </w:t>
      </w:r>
      <w:hyperlink r:id="rId5" w:history="1">
        <w:r w:rsidRPr="00D765DE">
          <w:rPr>
            <w:rStyle w:val="Hyperlink"/>
            <w:sz w:val="24"/>
            <w:szCs w:val="24"/>
          </w:rPr>
          <w:t>www.synod.va</w:t>
        </w:r>
      </w:hyperlink>
    </w:p>
    <w:p w:rsidR="00734FBA" w:rsidRDefault="00A11989">
      <w:bookmarkStart w:id="0" w:name="_GoBack"/>
      <w:bookmarkEnd w:id="0"/>
    </w:p>
    <w:sectPr w:rsidR="00734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37B5"/>
    <w:multiLevelType w:val="hybridMultilevel"/>
    <w:tmpl w:val="8E84CD18"/>
    <w:lvl w:ilvl="0" w:tplc="9ADED67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1E75AA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401008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1094E6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C41174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FAF31E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0AB62E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D882D8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74398C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7AA7A42"/>
    <w:multiLevelType w:val="hybridMultilevel"/>
    <w:tmpl w:val="5EB6CF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C4"/>
    <w:rsid w:val="004B7263"/>
    <w:rsid w:val="00515EBA"/>
    <w:rsid w:val="0073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BBD42-9C9A-4A89-9460-1D30B12E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4EC4"/>
    <w:rPr>
      <w:color w:val="0563C1" w:themeColor="hyperlink"/>
      <w:u w:val="single"/>
    </w:rPr>
  </w:style>
  <w:style w:type="paragraph" w:customStyle="1" w:styleId="Body">
    <w:name w:val="Body"/>
    <w:rsid w:val="00734E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en-I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ynod.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Henry</dc:creator>
  <cp:keywords/>
  <dc:description/>
  <cp:lastModifiedBy>Peter Henry</cp:lastModifiedBy>
  <cp:revision>2</cp:revision>
  <dcterms:created xsi:type="dcterms:W3CDTF">2024-10-09T13:22:00Z</dcterms:created>
  <dcterms:modified xsi:type="dcterms:W3CDTF">2024-10-09T13:22:00Z</dcterms:modified>
</cp:coreProperties>
</file>